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6130C7">
        <w:rPr>
          <w:bCs/>
          <w:sz w:val="19"/>
          <w:szCs w:val="20"/>
        </w:rPr>
        <w:t>Новоселицк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6130C7">
        <w:rPr>
          <w:bCs/>
          <w:sz w:val="19"/>
          <w:szCs w:val="20"/>
        </w:rPr>
        <w:t>Новоселицк</w:t>
      </w:r>
      <w:r w:rsidR="006130C7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6130C7" w:rsidRDefault="006130C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19"/>
        </w:rPr>
      </w:pPr>
      <w:r w:rsidRPr="006130C7">
        <w:rPr>
          <w:bCs/>
          <w:iCs/>
          <w:spacing w:val="-1"/>
          <w:sz w:val="19"/>
          <w:szCs w:val="19"/>
        </w:rPr>
        <w:t>356350, с. Новоселицкое, ул. Шоссейная, 7</w:t>
      </w:r>
    </w:p>
    <w:p w:rsidR="006130C7" w:rsidRDefault="006130C7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694CB7" w:rsidRDefault="00694CB7" w:rsidP="00694CB7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>
        <w:rPr>
          <w:w w:val="101"/>
          <w:sz w:val="19"/>
          <w:szCs w:val="20"/>
        </w:rPr>
        <w:t xml:space="preserve">Совет директоров </w:t>
      </w:r>
      <w:r>
        <w:rPr>
          <w:bCs/>
          <w:iCs/>
          <w:sz w:val="19"/>
          <w:szCs w:val="20"/>
        </w:rPr>
        <w:t>Акционерного общества «Новоселицкрайгаз»</w:t>
      </w:r>
      <w:r>
        <w:rPr>
          <w:iCs/>
          <w:sz w:val="19"/>
          <w:szCs w:val="20"/>
        </w:rPr>
        <w:t xml:space="preserve"> (далее – Общество) </w:t>
      </w:r>
      <w:r>
        <w:rPr>
          <w:w w:val="101"/>
          <w:sz w:val="19"/>
          <w:szCs w:val="20"/>
        </w:rPr>
        <w:t>уведомляет Вас о проведении годового о</w:t>
      </w:r>
      <w:r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FD3922">
        <w:rPr>
          <w:b/>
          <w:spacing w:val="-2"/>
          <w:w w:val="101"/>
          <w:sz w:val="19"/>
          <w:szCs w:val="20"/>
        </w:rPr>
        <w:t>30.06.2022</w:t>
      </w:r>
      <w:r>
        <w:rPr>
          <w:b/>
          <w:bCs/>
          <w:iCs/>
          <w:spacing w:val="-3"/>
          <w:sz w:val="19"/>
          <w:szCs w:val="20"/>
        </w:rPr>
        <w:t>.</w:t>
      </w:r>
    </w:p>
    <w:p w:rsidR="00694CB7" w:rsidRDefault="00694CB7" w:rsidP="00694CB7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Годовое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694CB7" w:rsidRDefault="00694CB7" w:rsidP="00694CB7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 w:rsidRPr="00694CB7">
        <w:rPr>
          <w:b/>
          <w:bCs/>
          <w:iCs/>
          <w:sz w:val="19"/>
          <w:szCs w:val="20"/>
        </w:rPr>
        <w:t>356350, с. Новоселицкое, ул. Шоссейная, 7, АО «Новоселицкрайгаз»</w:t>
      </w:r>
      <w:r>
        <w:rPr>
          <w:b/>
          <w:bCs/>
          <w:iCs/>
          <w:sz w:val="19"/>
          <w:szCs w:val="20"/>
        </w:rPr>
        <w:t>.</w:t>
      </w:r>
    </w:p>
    <w:p w:rsidR="00694CB7" w:rsidRDefault="00694CB7" w:rsidP="00694CB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</w:t>
      </w:r>
      <w:r w:rsidR="00FD3922">
        <w:rPr>
          <w:color w:val="000000"/>
          <w:w w:val="102"/>
          <w:sz w:val="19"/>
          <w:szCs w:val="20"/>
        </w:rPr>
        <w:t>а бюллетеней для голосования: 30.06.2022</w:t>
      </w:r>
      <w:r>
        <w:rPr>
          <w:color w:val="000000"/>
          <w:w w:val="102"/>
          <w:sz w:val="19"/>
          <w:szCs w:val="20"/>
        </w:rPr>
        <w:t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FD3922">
        <w:rPr>
          <w:color w:val="000000"/>
          <w:w w:val="102"/>
          <w:sz w:val="19"/>
          <w:szCs w:val="20"/>
        </w:rPr>
        <w:t>етени, полученные до 17 часов 29.06.2022</w:t>
      </w:r>
      <w:r>
        <w:rPr>
          <w:color w:val="000000"/>
          <w:w w:val="102"/>
          <w:sz w:val="19"/>
          <w:szCs w:val="20"/>
        </w:rPr>
        <w:t>.</w:t>
      </w:r>
    </w:p>
    <w:p w:rsidR="00F96CF5" w:rsidRPr="00C546C5" w:rsidRDefault="00694CB7" w:rsidP="00694CB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</w:t>
      </w:r>
      <w:r w:rsidR="00FD3922">
        <w:rPr>
          <w:color w:val="000000"/>
          <w:w w:val="102"/>
          <w:sz w:val="19"/>
          <w:szCs w:val="20"/>
        </w:rPr>
        <w:t>довом общем собрании акционеров 06.06.202</w:t>
      </w:r>
      <w:r w:rsidR="00FD3922" w:rsidRPr="00C546C5">
        <w:rPr>
          <w:color w:val="000000"/>
          <w:w w:val="102"/>
          <w:sz w:val="19"/>
          <w:szCs w:val="20"/>
        </w:rPr>
        <w:t>2</w:t>
      </w:r>
      <w:r w:rsidRPr="00C546C5">
        <w:rPr>
          <w:color w:val="000000"/>
          <w:w w:val="102"/>
          <w:sz w:val="19"/>
          <w:szCs w:val="20"/>
        </w:rPr>
        <w:t xml:space="preserve">. </w:t>
      </w:r>
    </w:p>
    <w:p w:rsidR="00694CB7" w:rsidRDefault="00694CB7" w:rsidP="00694CB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C546C5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C546C5">
        <w:rPr>
          <w:b/>
          <w:color w:val="000000"/>
          <w:w w:val="102"/>
          <w:sz w:val="19"/>
          <w:szCs w:val="20"/>
        </w:rPr>
        <w:t>обыкновенные именные акции</w:t>
      </w:r>
      <w:r w:rsidR="0089407D" w:rsidRPr="00C546C5">
        <w:rPr>
          <w:b/>
          <w:color w:val="000000"/>
          <w:w w:val="102"/>
          <w:sz w:val="19"/>
          <w:szCs w:val="20"/>
        </w:rPr>
        <w:t xml:space="preserve"> и привилегированные акции Типа А.</w:t>
      </w:r>
    </w:p>
    <w:p w:rsidR="00694CB7" w:rsidRDefault="00694CB7" w:rsidP="00694CB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694CB7" w:rsidRDefault="00694CB7" w:rsidP="00694CB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694CB7" w:rsidRDefault="00694CB7" w:rsidP="00694CB7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1.</w:t>
      </w:r>
      <w:r>
        <w:rPr>
          <w:i/>
          <w:sz w:val="22"/>
          <w:szCs w:val="22"/>
        </w:rPr>
        <w:tab/>
        <w:t>Утверждение годового отчета Общества за 2021 год.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2.</w:t>
      </w:r>
      <w:r>
        <w:rPr>
          <w:i/>
          <w:sz w:val="22"/>
          <w:szCs w:val="22"/>
        </w:rPr>
        <w:tab/>
        <w:t>Утверждение годовой бухгалтерской (финансовой) отчетности Общества за 2021 год.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</w:t>
      </w:r>
      <w:r>
        <w:rPr>
          <w:i/>
          <w:sz w:val="22"/>
          <w:szCs w:val="22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</w:t>
      </w:r>
      <w:r>
        <w:rPr>
          <w:i/>
          <w:sz w:val="22"/>
          <w:szCs w:val="22"/>
        </w:rPr>
        <w:tab/>
        <w:t>О размере, сроках и форме выплаты дивидендов по результатам 2021 года.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5.</w:t>
      </w:r>
      <w:r>
        <w:rPr>
          <w:i/>
          <w:sz w:val="22"/>
          <w:szCs w:val="22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2021 году.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</w:t>
      </w:r>
      <w:r>
        <w:rPr>
          <w:i/>
          <w:sz w:val="22"/>
          <w:szCs w:val="22"/>
        </w:rPr>
        <w:tab/>
        <w:t>Избрание членов Совета директоров Общества.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</w:t>
      </w:r>
      <w:r>
        <w:rPr>
          <w:i/>
          <w:sz w:val="22"/>
          <w:szCs w:val="22"/>
        </w:rPr>
        <w:tab/>
        <w:t>Избрание членов ревизионной комиссии Общества.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</w:t>
      </w:r>
      <w:r>
        <w:rPr>
          <w:i/>
          <w:sz w:val="22"/>
          <w:szCs w:val="22"/>
        </w:rPr>
        <w:tab/>
        <w:t>Избрание членов счетной комиссии Общества.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</w:t>
      </w:r>
      <w:r>
        <w:rPr>
          <w:i/>
          <w:sz w:val="22"/>
          <w:szCs w:val="22"/>
        </w:rPr>
        <w:tab/>
        <w:t>Утверждение аудитора Общества.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</w:t>
      </w:r>
      <w:r>
        <w:rPr>
          <w:i/>
          <w:sz w:val="22"/>
          <w:szCs w:val="22"/>
        </w:rPr>
        <w:tab/>
        <w:t>Об утверждении Устава Общества в новой редакции.</w:t>
      </w:r>
    </w:p>
    <w:p w:rsidR="00FD3922" w:rsidRDefault="00FD3922" w:rsidP="00FD392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11.</w:t>
      </w:r>
      <w:r>
        <w:rPr>
          <w:i/>
          <w:sz w:val="22"/>
          <w:szCs w:val="22"/>
        </w:rPr>
        <w:tab/>
        <w:t>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1C2EBA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19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Pr="006130C7">
        <w:rPr>
          <w:color w:val="000000"/>
          <w:sz w:val="19"/>
          <w:szCs w:val="19"/>
        </w:rPr>
        <w:t>адрес</w:t>
      </w:r>
      <w:r w:rsidR="009D0B4D">
        <w:rPr>
          <w:color w:val="000000"/>
          <w:sz w:val="19"/>
          <w:szCs w:val="19"/>
        </w:rPr>
        <w:t>ам:</w:t>
      </w:r>
    </w:p>
    <w:p w:rsidR="009D0B4D" w:rsidRDefault="009D0B4D" w:rsidP="009D0B4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актовый зал, по рабочим дням с 08-30 часов до 17-30 часов. Справки по тел. (8652) 951-721, контактное лицо Аданцова Лариса Александровна;</w:t>
      </w:r>
    </w:p>
    <w:p w:rsidR="006130C7" w:rsidRDefault="006130C7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  <w:spacing w:val="-1"/>
          <w:szCs w:val="28"/>
        </w:rPr>
      </w:pPr>
      <w:r w:rsidRPr="006130C7">
        <w:rPr>
          <w:bCs/>
          <w:iCs/>
          <w:spacing w:val="-1"/>
          <w:sz w:val="19"/>
          <w:szCs w:val="19"/>
        </w:rPr>
        <w:t>356350, с. Новоселицкое, ул. Шоссейная, 7,</w:t>
      </w:r>
      <w:r w:rsidRPr="006130C7">
        <w:rPr>
          <w:iCs/>
          <w:spacing w:val="-1"/>
          <w:sz w:val="19"/>
          <w:szCs w:val="19"/>
        </w:rPr>
        <w:t xml:space="preserve"> АО «Новоселицкрайгаз», по рабочим дням с 08-00 часов до 16-00 часов. Справки по тел. (86</w:t>
      </w:r>
      <w:r w:rsidR="001E0A1E">
        <w:rPr>
          <w:iCs/>
          <w:spacing w:val="-1"/>
          <w:sz w:val="19"/>
          <w:szCs w:val="19"/>
        </w:rPr>
        <w:t xml:space="preserve">548)2-02-32 контактное лицо </w:t>
      </w:r>
      <w:proofErr w:type="spellStart"/>
      <w:r w:rsidR="001E0A1E">
        <w:rPr>
          <w:iCs/>
          <w:spacing w:val="-1"/>
          <w:sz w:val="19"/>
          <w:szCs w:val="19"/>
        </w:rPr>
        <w:t>Сланская</w:t>
      </w:r>
      <w:proofErr w:type="spellEnd"/>
      <w:r w:rsidR="001E0A1E">
        <w:rPr>
          <w:iCs/>
          <w:spacing w:val="-1"/>
          <w:sz w:val="19"/>
          <w:szCs w:val="19"/>
        </w:rPr>
        <w:t xml:space="preserve"> Наталья Евгеньевна</w:t>
      </w:r>
      <w:bookmarkStart w:id="0" w:name="_GoBack"/>
      <w:bookmarkEnd w:id="0"/>
      <w:r w:rsidRPr="007C3B9B">
        <w:rPr>
          <w:iCs/>
          <w:spacing w:val="-1"/>
          <w:szCs w:val="28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996827" w:rsidRDefault="00996827" w:rsidP="0099682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FD3922">
        <w:rPr>
          <w:sz w:val="19"/>
          <w:szCs w:val="19"/>
          <w:shd w:val="clear" w:color="auto" w:fill="FFFFFF"/>
        </w:rPr>
        <w:t>не позднее 17:00 29.06.2022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694CB7" w:rsidRPr="00F01853" w:rsidRDefault="00694CB7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>АО</w:t>
      </w:r>
      <w:r w:rsidRPr="00694CB7">
        <w:rPr>
          <w:b/>
          <w:bCs/>
          <w:iCs/>
          <w:sz w:val="19"/>
          <w:szCs w:val="20"/>
        </w:rPr>
        <w:t xml:space="preserve"> </w:t>
      </w:r>
      <w:r w:rsidRPr="00694CB7">
        <w:rPr>
          <w:b/>
          <w:bCs/>
          <w:iCs/>
          <w:spacing w:val="-7"/>
          <w:sz w:val="19"/>
          <w:szCs w:val="20"/>
        </w:rPr>
        <w:t>«</w:t>
      </w:r>
      <w:r w:rsidR="006130C7" w:rsidRPr="00694CB7">
        <w:rPr>
          <w:b/>
          <w:bCs/>
          <w:sz w:val="19"/>
          <w:szCs w:val="20"/>
        </w:rPr>
        <w:t>Новоселицкрайгаз</w:t>
      </w:r>
      <w:r w:rsidRPr="00694CB7">
        <w:rPr>
          <w:b/>
          <w:bCs/>
          <w:iCs/>
          <w:sz w:val="19"/>
          <w:szCs w:val="20"/>
        </w:rPr>
        <w:t>»</w:t>
      </w:r>
    </w:p>
    <w:p w:rsidR="00F668D9" w:rsidRPr="00F01853" w:rsidRDefault="00F668D9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</w:p>
    <w:sectPr w:rsidR="00F668D9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C2EBA"/>
    <w:rsid w:val="001D1BDA"/>
    <w:rsid w:val="001E0A1E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69E6"/>
    <w:rsid w:val="002D7BC4"/>
    <w:rsid w:val="00322CE8"/>
    <w:rsid w:val="003334DD"/>
    <w:rsid w:val="003372AA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56BAF"/>
    <w:rsid w:val="005722AC"/>
    <w:rsid w:val="005D5D64"/>
    <w:rsid w:val="005F665F"/>
    <w:rsid w:val="006130C7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94CB7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9407D"/>
    <w:rsid w:val="008A788A"/>
    <w:rsid w:val="008B6F4E"/>
    <w:rsid w:val="008D3247"/>
    <w:rsid w:val="00906718"/>
    <w:rsid w:val="009360E9"/>
    <w:rsid w:val="00944368"/>
    <w:rsid w:val="00975658"/>
    <w:rsid w:val="00996827"/>
    <w:rsid w:val="009D0B4D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546C5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60331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668D9"/>
    <w:rsid w:val="00F87B51"/>
    <w:rsid w:val="00F917B4"/>
    <w:rsid w:val="00F91F05"/>
    <w:rsid w:val="00F96CF5"/>
    <w:rsid w:val="00FB33BF"/>
    <w:rsid w:val="00FC475D"/>
    <w:rsid w:val="00FD3922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6BE5B-05B7-4B35-8382-9E09788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CBC8-6B34-4D8A-9DCB-C13E82D1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Аданцова Л.А.</cp:lastModifiedBy>
  <cp:revision>11</cp:revision>
  <cp:lastPrinted>2017-07-24T08:55:00Z</cp:lastPrinted>
  <dcterms:created xsi:type="dcterms:W3CDTF">2020-08-11T10:33:00Z</dcterms:created>
  <dcterms:modified xsi:type="dcterms:W3CDTF">2022-05-26T07:44:00Z</dcterms:modified>
</cp:coreProperties>
</file>