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7" w:rsidRPr="005B7CF6" w:rsidRDefault="005820C7" w:rsidP="005820C7">
      <w:pPr>
        <w:rPr>
          <w:sz w:val="28"/>
          <w:szCs w:val="28"/>
        </w:rPr>
      </w:pPr>
    </w:p>
    <w:p w:rsidR="007B5E03" w:rsidRPr="007B5E03" w:rsidRDefault="007B5E03" w:rsidP="007B5E03">
      <w:pPr>
        <w:ind w:firstLine="708"/>
        <w:rPr>
          <w:b/>
          <w:sz w:val="22"/>
          <w:szCs w:val="22"/>
        </w:rPr>
      </w:pPr>
      <w:r w:rsidRPr="007B5E03">
        <w:rPr>
          <w:sz w:val="22"/>
          <w:szCs w:val="22"/>
        </w:rPr>
        <w:t>АО «Степновскрайгаз» сообщает о намерении реализовать имущество, местоположение имущества: Установлено относительно ориентира, расположенного в границах участка. Ориентир прилегает с правой стороны ЦРМ СПК «Восток». Почтовый адрес ориентира: Ставропольский край, Степновский район, п. Верхнестепной:</w:t>
      </w:r>
    </w:p>
    <w:p w:rsidR="007B5E03" w:rsidRPr="007B5E03" w:rsidRDefault="007B5E03" w:rsidP="007B5E03">
      <w:pPr>
        <w:rPr>
          <w:sz w:val="22"/>
          <w:szCs w:val="22"/>
        </w:rPr>
      </w:pPr>
      <w:r w:rsidRPr="007B5E03">
        <w:rPr>
          <w:sz w:val="22"/>
          <w:szCs w:val="22"/>
        </w:rPr>
        <w:t xml:space="preserve">- земельный участок, площадью 1255 </w:t>
      </w:r>
      <w:proofErr w:type="spellStart"/>
      <w:r w:rsidRPr="007B5E03">
        <w:rPr>
          <w:sz w:val="22"/>
          <w:szCs w:val="22"/>
        </w:rPr>
        <w:t>кв.м</w:t>
      </w:r>
      <w:proofErr w:type="spellEnd"/>
      <w:r w:rsidRPr="007B5E03">
        <w:rPr>
          <w:sz w:val="22"/>
          <w:szCs w:val="22"/>
        </w:rPr>
        <w:t>.;</w:t>
      </w:r>
    </w:p>
    <w:p w:rsidR="007B5E03" w:rsidRPr="007B5E03" w:rsidRDefault="007B5E03" w:rsidP="007B5E03">
      <w:pPr>
        <w:rPr>
          <w:sz w:val="22"/>
          <w:szCs w:val="22"/>
        </w:rPr>
      </w:pPr>
      <w:r w:rsidRPr="007B5E03">
        <w:rPr>
          <w:sz w:val="22"/>
          <w:szCs w:val="22"/>
        </w:rPr>
        <w:t xml:space="preserve">-  склад газовых баллонов, площадью 86,5 </w:t>
      </w:r>
      <w:proofErr w:type="spellStart"/>
      <w:r w:rsidRPr="007B5E03">
        <w:rPr>
          <w:sz w:val="22"/>
          <w:szCs w:val="22"/>
        </w:rPr>
        <w:t>кв.м</w:t>
      </w:r>
      <w:proofErr w:type="spellEnd"/>
      <w:r w:rsidRPr="007B5E03">
        <w:rPr>
          <w:sz w:val="22"/>
          <w:szCs w:val="22"/>
        </w:rPr>
        <w:t>.;</w:t>
      </w:r>
    </w:p>
    <w:p w:rsidR="007B5E03" w:rsidRPr="007B5E03" w:rsidRDefault="007B5E03" w:rsidP="007B5E03">
      <w:pPr>
        <w:spacing w:line="276" w:lineRule="auto"/>
        <w:ind w:firstLine="709"/>
        <w:rPr>
          <w:sz w:val="22"/>
          <w:szCs w:val="22"/>
        </w:rPr>
      </w:pPr>
      <w:r w:rsidRPr="007B5E03">
        <w:rPr>
          <w:color w:val="000000" w:themeColor="text1"/>
          <w:sz w:val="22"/>
          <w:szCs w:val="22"/>
        </w:rPr>
        <w:t>Место проведения торгов: торги проводятся в электронной форме ООО ЭТП ГПБ, посредством электронной площадки (ЭТП), расположенной в информационно-</w:t>
      </w:r>
      <w:r w:rsidRPr="007B5E03">
        <w:rPr>
          <w:sz w:val="22"/>
          <w:szCs w:val="22"/>
        </w:rPr>
        <w:t xml:space="preserve">телекоммуникационной сети Интернет по адресу: </w:t>
      </w:r>
      <w:hyperlink r:id="rId6" w:history="1">
        <w:r w:rsidRPr="007B5E03">
          <w:rPr>
            <w:rStyle w:val="a3"/>
            <w:sz w:val="22"/>
            <w:szCs w:val="22"/>
          </w:rPr>
          <w:t>http://etpgpb.ru/</w:t>
        </w:r>
      </w:hyperlink>
      <w:r w:rsidRPr="007B5E03">
        <w:rPr>
          <w:sz w:val="22"/>
          <w:szCs w:val="22"/>
        </w:rPr>
        <w:t xml:space="preserve">. </w:t>
      </w:r>
    </w:p>
    <w:p w:rsidR="007B5E03" w:rsidRPr="007B5E03" w:rsidRDefault="007B5E03" w:rsidP="007B5E03">
      <w:pPr>
        <w:spacing w:line="276" w:lineRule="auto"/>
        <w:ind w:firstLine="709"/>
        <w:rPr>
          <w:sz w:val="22"/>
          <w:szCs w:val="22"/>
        </w:rPr>
      </w:pPr>
      <w:r w:rsidRPr="007B5E03">
        <w:rPr>
          <w:sz w:val="22"/>
          <w:szCs w:val="22"/>
        </w:rPr>
        <w:t>Форма проведения торгов: открытый аукцион.</w:t>
      </w:r>
    </w:p>
    <w:p w:rsidR="00BA7549" w:rsidRPr="007B5E03" w:rsidRDefault="00BA7549" w:rsidP="007B5E03">
      <w:pPr>
        <w:spacing w:line="276" w:lineRule="auto"/>
        <w:rPr>
          <w:color w:val="000000" w:themeColor="text1"/>
          <w:sz w:val="22"/>
          <w:szCs w:val="22"/>
        </w:rPr>
      </w:pPr>
      <w:r w:rsidRPr="007B5E03">
        <w:rPr>
          <w:color w:val="000000" w:themeColor="text1"/>
          <w:sz w:val="22"/>
          <w:szCs w:val="22"/>
        </w:rPr>
        <w:t xml:space="preserve">Дата начала приема заявок: </w:t>
      </w:r>
      <w:r w:rsidR="00721D6E" w:rsidRPr="007B5E03">
        <w:rPr>
          <w:color w:val="000000" w:themeColor="text1"/>
          <w:sz w:val="22"/>
          <w:szCs w:val="22"/>
        </w:rPr>
        <w:t>15 ноября</w:t>
      </w:r>
      <w:r w:rsidR="0028553A" w:rsidRPr="007B5E03">
        <w:rPr>
          <w:color w:val="000000" w:themeColor="text1"/>
          <w:sz w:val="22"/>
          <w:szCs w:val="22"/>
        </w:rPr>
        <w:t xml:space="preserve"> </w:t>
      </w:r>
      <w:r w:rsidRPr="007B5E03">
        <w:rPr>
          <w:color w:val="000000" w:themeColor="text1"/>
          <w:sz w:val="22"/>
          <w:szCs w:val="22"/>
        </w:rPr>
        <w:t>2022 г. с 10-00 (время московское).</w:t>
      </w:r>
    </w:p>
    <w:p w:rsidR="00BA7549" w:rsidRPr="007B5E03" w:rsidRDefault="00BA7549" w:rsidP="007B5E03">
      <w:pPr>
        <w:spacing w:line="276" w:lineRule="auto"/>
        <w:rPr>
          <w:color w:val="000000" w:themeColor="text1"/>
          <w:sz w:val="22"/>
          <w:szCs w:val="22"/>
        </w:rPr>
      </w:pPr>
      <w:r w:rsidRPr="007B5E03">
        <w:rPr>
          <w:color w:val="000000" w:themeColor="text1"/>
          <w:sz w:val="22"/>
          <w:szCs w:val="22"/>
        </w:rPr>
        <w:t xml:space="preserve">Дата и время окончания приема заявок: </w:t>
      </w:r>
      <w:r w:rsidR="00721D6E" w:rsidRPr="007B5E03">
        <w:rPr>
          <w:color w:val="000000" w:themeColor="text1"/>
          <w:sz w:val="22"/>
          <w:szCs w:val="22"/>
        </w:rPr>
        <w:t>15 декабря</w:t>
      </w:r>
      <w:r w:rsidRPr="007B5E03">
        <w:rPr>
          <w:color w:val="000000" w:themeColor="text1"/>
          <w:sz w:val="22"/>
          <w:szCs w:val="22"/>
        </w:rPr>
        <w:t xml:space="preserve"> 2022 г. до 1</w:t>
      </w:r>
      <w:r w:rsidR="00AE5DC5" w:rsidRPr="007B5E03">
        <w:rPr>
          <w:color w:val="000000" w:themeColor="text1"/>
          <w:sz w:val="22"/>
          <w:szCs w:val="22"/>
        </w:rPr>
        <w:t>8-</w:t>
      </w:r>
      <w:r w:rsidRPr="007B5E03">
        <w:rPr>
          <w:color w:val="000000" w:themeColor="text1"/>
          <w:sz w:val="22"/>
          <w:szCs w:val="22"/>
        </w:rPr>
        <w:t>00 (время московское).</w:t>
      </w:r>
    </w:p>
    <w:p w:rsidR="00BA7549" w:rsidRPr="007B5E03" w:rsidRDefault="00BA7549" w:rsidP="007B5E03">
      <w:pPr>
        <w:spacing w:line="276" w:lineRule="auto"/>
        <w:rPr>
          <w:color w:val="000000" w:themeColor="text1"/>
          <w:sz w:val="22"/>
          <w:szCs w:val="22"/>
        </w:rPr>
      </w:pPr>
      <w:r w:rsidRPr="007B5E03">
        <w:rPr>
          <w:color w:val="000000" w:themeColor="text1"/>
          <w:sz w:val="22"/>
          <w:szCs w:val="22"/>
        </w:rPr>
        <w:t xml:space="preserve">Дата рассмотрения заявок: </w:t>
      </w:r>
      <w:r w:rsidR="00721D6E" w:rsidRPr="007B5E03">
        <w:rPr>
          <w:color w:val="000000" w:themeColor="text1"/>
          <w:sz w:val="22"/>
          <w:szCs w:val="22"/>
        </w:rPr>
        <w:t>16 декабря</w:t>
      </w:r>
      <w:r w:rsidRPr="007B5E03">
        <w:rPr>
          <w:color w:val="000000" w:themeColor="text1"/>
          <w:sz w:val="22"/>
          <w:szCs w:val="22"/>
        </w:rPr>
        <w:t xml:space="preserve"> 2022 г. до 18-00 (время московское).</w:t>
      </w:r>
    </w:p>
    <w:p w:rsidR="00BA7549" w:rsidRPr="007B5E03" w:rsidRDefault="00BA7549" w:rsidP="007B5E03">
      <w:pPr>
        <w:spacing w:line="276" w:lineRule="auto"/>
        <w:rPr>
          <w:color w:val="000000" w:themeColor="text1"/>
          <w:sz w:val="22"/>
          <w:szCs w:val="22"/>
        </w:rPr>
      </w:pPr>
      <w:r w:rsidRPr="007B5E03">
        <w:rPr>
          <w:color w:val="000000" w:themeColor="text1"/>
          <w:sz w:val="22"/>
          <w:szCs w:val="22"/>
        </w:rPr>
        <w:t xml:space="preserve">Дата проведения конкурентной процедуры в электронной форме: </w:t>
      </w:r>
      <w:r w:rsidR="00721D6E" w:rsidRPr="007B5E03">
        <w:rPr>
          <w:color w:val="000000" w:themeColor="text1"/>
          <w:sz w:val="22"/>
          <w:szCs w:val="22"/>
        </w:rPr>
        <w:t>20 декабря</w:t>
      </w:r>
      <w:r w:rsidRPr="007B5E03">
        <w:rPr>
          <w:color w:val="000000" w:themeColor="text1"/>
          <w:sz w:val="22"/>
          <w:szCs w:val="22"/>
        </w:rPr>
        <w:t xml:space="preserve"> 2022 г. в 11-00 (время московское).</w:t>
      </w:r>
    </w:p>
    <w:p w:rsidR="00E25597" w:rsidRDefault="00E25597" w:rsidP="005820C7">
      <w:pPr>
        <w:spacing w:line="276" w:lineRule="auto"/>
        <w:ind w:firstLine="709"/>
        <w:rPr>
          <w:color w:val="000000"/>
          <w:w w:val="101"/>
        </w:rPr>
      </w:pPr>
    </w:p>
    <w:p w:rsidR="00E25597" w:rsidRPr="00B55A0F" w:rsidRDefault="00E25597" w:rsidP="005820C7">
      <w:pPr>
        <w:spacing w:line="276" w:lineRule="auto"/>
        <w:ind w:firstLine="709"/>
        <w:rPr>
          <w:color w:val="000000"/>
          <w:w w:val="101"/>
        </w:rPr>
      </w:pPr>
      <w:bookmarkStart w:id="0" w:name="_GoBack"/>
      <w:bookmarkEnd w:id="0"/>
    </w:p>
    <w:sectPr w:rsidR="00E25597" w:rsidRPr="00B5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B"/>
    <w:rsid w:val="0009639C"/>
    <w:rsid w:val="000A7519"/>
    <w:rsid w:val="00125066"/>
    <w:rsid w:val="0020084B"/>
    <w:rsid w:val="00201ECB"/>
    <w:rsid w:val="00223A05"/>
    <w:rsid w:val="002356A5"/>
    <w:rsid w:val="00251648"/>
    <w:rsid w:val="0028553A"/>
    <w:rsid w:val="002A2152"/>
    <w:rsid w:val="002C1454"/>
    <w:rsid w:val="002D64D0"/>
    <w:rsid w:val="003006EE"/>
    <w:rsid w:val="003314A7"/>
    <w:rsid w:val="00385D3C"/>
    <w:rsid w:val="003900CB"/>
    <w:rsid w:val="003927A5"/>
    <w:rsid w:val="003E4F5B"/>
    <w:rsid w:val="0042240B"/>
    <w:rsid w:val="00475474"/>
    <w:rsid w:val="004D437D"/>
    <w:rsid w:val="004F3C51"/>
    <w:rsid w:val="00512903"/>
    <w:rsid w:val="00532DDC"/>
    <w:rsid w:val="005820C7"/>
    <w:rsid w:val="005C2C49"/>
    <w:rsid w:val="005E3CF2"/>
    <w:rsid w:val="00721D6E"/>
    <w:rsid w:val="00725F33"/>
    <w:rsid w:val="00741C07"/>
    <w:rsid w:val="00775E22"/>
    <w:rsid w:val="00793C03"/>
    <w:rsid w:val="007B5E03"/>
    <w:rsid w:val="007E3211"/>
    <w:rsid w:val="008028ED"/>
    <w:rsid w:val="0093754A"/>
    <w:rsid w:val="00946532"/>
    <w:rsid w:val="00A041A7"/>
    <w:rsid w:val="00AA4C67"/>
    <w:rsid w:val="00AB35BA"/>
    <w:rsid w:val="00AC7E67"/>
    <w:rsid w:val="00AD104F"/>
    <w:rsid w:val="00AE5DC5"/>
    <w:rsid w:val="00B17A20"/>
    <w:rsid w:val="00B55A0F"/>
    <w:rsid w:val="00BA7549"/>
    <w:rsid w:val="00C04B8F"/>
    <w:rsid w:val="00C776A9"/>
    <w:rsid w:val="00C969EE"/>
    <w:rsid w:val="00CD3346"/>
    <w:rsid w:val="00D16AB5"/>
    <w:rsid w:val="00D76336"/>
    <w:rsid w:val="00E25597"/>
    <w:rsid w:val="00E4422B"/>
    <w:rsid w:val="00E87472"/>
    <w:rsid w:val="00EA211B"/>
    <w:rsid w:val="00F374CF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0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F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0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F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8B5E-DC57-4B79-A1FF-035CBD4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Л.А.</dc:creator>
  <cp:lastModifiedBy>Urist</cp:lastModifiedBy>
  <cp:revision>17</cp:revision>
  <cp:lastPrinted>2022-10-18T07:50:00Z</cp:lastPrinted>
  <dcterms:created xsi:type="dcterms:W3CDTF">2022-08-09T07:47:00Z</dcterms:created>
  <dcterms:modified xsi:type="dcterms:W3CDTF">2022-11-08T13:33:00Z</dcterms:modified>
</cp:coreProperties>
</file>