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CE178D">
        <w:rPr>
          <w:bCs/>
          <w:sz w:val="19"/>
          <w:szCs w:val="20"/>
        </w:rPr>
        <w:t>Зеленокумскр</w:t>
      </w:r>
      <w:r w:rsidRPr="00CC7FCD">
        <w:rPr>
          <w:bCs/>
          <w:sz w:val="19"/>
          <w:szCs w:val="20"/>
        </w:rPr>
        <w:t>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CE178D">
        <w:rPr>
          <w:bCs/>
          <w:sz w:val="19"/>
          <w:szCs w:val="20"/>
        </w:rPr>
        <w:t>Зеленокумскр</w:t>
      </w:r>
      <w:r w:rsidR="00CE178D" w:rsidRPr="00CC7FCD">
        <w:rPr>
          <w:bCs/>
          <w:sz w:val="19"/>
          <w:szCs w:val="20"/>
        </w:rPr>
        <w:t>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Pr="00CE178D" w:rsidRDefault="00CE178D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CE178D">
        <w:rPr>
          <w:sz w:val="19"/>
          <w:szCs w:val="19"/>
        </w:rPr>
        <w:t>357914 г. Зеленокумск, ул. 50 лет Октября, 105,</w:t>
      </w:r>
    </w:p>
    <w:p w:rsidR="00CE178D" w:rsidRPr="00F01853" w:rsidRDefault="00CE178D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1360AE" w:rsidRPr="001360AE" w:rsidRDefault="001360AE" w:rsidP="001360AE"/>
    <w:p w:rsidR="001360AE" w:rsidRDefault="001360AE" w:rsidP="001360AE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«Зеленокумскрайгаз»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>
        <w:rPr>
          <w:b/>
          <w:spacing w:val="-2"/>
          <w:w w:val="101"/>
          <w:sz w:val="19"/>
          <w:szCs w:val="20"/>
        </w:rPr>
        <w:t>28.06.2021</w:t>
      </w:r>
      <w:r>
        <w:rPr>
          <w:b/>
          <w:bCs/>
          <w:iCs/>
          <w:spacing w:val="-3"/>
          <w:sz w:val="19"/>
          <w:szCs w:val="20"/>
        </w:rPr>
        <w:t>.</w:t>
      </w:r>
    </w:p>
    <w:p w:rsidR="001360AE" w:rsidRDefault="001360AE" w:rsidP="001360AE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1360AE" w:rsidRDefault="001360AE" w:rsidP="001360AE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1360AE">
        <w:rPr>
          <w:b/>
          <w:bCs/>
          <w:iCs/>
          <w:sz w:val="19"/>
          <w:szCs w:val="20"/>
        </w:rPr>
        <w:t>357914 г. Зеленокумск, ул. 50 лет Октября, 105, АО «Зеленокумскрайгаз»</w:t>
      </w:r>
      <w:r>
        <w:rPr>
          <w:b/>
          <w:bCs/>
          <w:iCs/>
          <w:sz w:val="19"/>
          <w:szCs w:val="20"/>
        </w:rPr>
        <w:t>.</w:t>
      </w:r>
    </w:p>
    <w:p w:rsidR="001D7A30" w:rsidRDefault="001D7A30" w:rsidP="001D7A30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1360AE">
        <w:rPr>
          <w:b/>
          <w:bCs/>
          <w:iCs/>
          <w:sz w:val="19"/>
          <w:szCs w:val="20"/>
        </w:rPr>
        <w:t>357914 г. Зеленокумск, ул. 50 лет Октября, 105, АО «Зеленокумскрайгаз»</w:t>
      </w:r>
      <w:r>
        <w:rPr>
          <w:b/>
          <w:bCs/>
          <w:iCs/>
          <w:sz w:val="19"/>
          <w:szCs w:val="20"/>
        </w:rPr>
        <w:t>.</w:t>
      </w:r>
    </w:p>
    <w:p w:rsidR="001360AE" w:rsidRDefault="001360AE" w:rsidP="001360AE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:rsidR="00DB0F5C" w:rsidRDefault="001360AE" w:rsidP="001360AE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 </w:t>
      </w:r>
    </w:p>
    <w:p w:rsidR="001360AE" w:rsidRDefault="001360AE" w:rsidP="001360AE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1360AE" w:rsidRDefault="001360AE" w:rsidP="001360AE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1360AE" w:rsidRDefault="001360AE" w:rsidP="001360AE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1360AE" w:rsidRDefault="001360AE" w:rsidP="001360AE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917658" w:rsidRDefault="00917658" w:rsidP="00917658">
      <w:pPr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917658" w:rsidRDefault="00917658" w:rsidP="00917658">
      <w:pPr>
        <w:rPr>
          <w:i/>
          <w:sz w:val="22"/>
          <w:szCs w:val="22"/>
        </w:rPr>
      </w:pPr>
      <w:r>
        <w:rPr>
          <w:i/>
          <w:sz w:val="22"/>
          <w:szCs w:val="22"/>
        </w:rPr>
        <w:t>2. Утверждение годовой бухгалтерской (финансовой) отчетности Общества за 2020 год (Утверждение годового отчета, годовой бухгалтерской (финансовой) отчетности).</w:t>
      </w:r>
    </w:p>
    <w:p w:rsidR="00917658" w:rsidRDefault="00917658" w:rsidP="00917658">
      <w:pPr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 (Распределение прибыли и убытков акционерного общества по результатам отчетного года).</w:t>
      </w:r>
    </w:p>
    <w:p w:rsidR="00917658" w:rsidRDefault="00917658" w:rsidP="00917658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 (Выплата дивидендов).</w:t>
      </w:r>
    </w:p>
    <w:p w:rsidR="00917658" w:rsidRDefault="00917658" w:rsidP="00917658">
      <w:pPr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917658" w:rsidRDefault="00917658" w:rsidP="00917658">
      <w:pPr>
        <w:rPr>
          <w:i/>
          <w:sz w:val="22"/>
          <w:szCs w:val="22"/>
        </w:rPr>
      </w:pPr>
      <w:r>
        <w:rPr>
          <w:i/>
          <w:sz w:val="22"/>
          <w:szCs w:val="22"/>
        </w:rPr>
        <w:t>6. Избрание членов Совета директоров Общества (Об избрание членов Совета директоров Общества).</w:t>
      </w:r>
    </w:p>
    <w:p w:rsidR="00917658" w:rsidRDefault="00917658" w:rsidP="00917658">
      <w:pPr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 (Об избрание членов ревизионной комиссии Общества).</w:t>
      </w:r>
    </w:p>
    <w:p w:rsidR="00917658" w:rsidRDefault="00917658" w:rsidP="0091765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917658" w:rsidRDefault="00917658" w:rsidP="00917658">
      <w:pPr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 (Об утверждение аудитора Общества).</w:t>
      </w:r>
    </w:p>
    <w:p w:rsidR="001360AE" w:rsidRDefault="001360AE" w:rsidP="001360AE">
      <w:pPr>
        <w:rPr>
          <w:i/>
          <w:sz w:val="22"/>
          <w:szCs w:val="22"/>
        </w:rPr>
      </w:pPr>
    </w:p>
    <w:p w:rsidR="00D24C7D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AA68C5">
        <w:rPr>
          <w:color w:val="000000"/>
          <w:sz w:val="19"/>
          <w:szCs w:val="20"/>
        </w:rPr>
        <w:t>ам</w:t>
      </w:r>
      <w:r w:rsidR="00D24C7D">
        <w:rPr>
          <w:color w:val="000000"/>
          <w:sz w:val="19"/>
          <w:szCs w:val="20"/>
        </w:rPr>
        <w:t>:</w:t>
      </w:r>
    </w:p>
    <w:p w:rsidR="00AA68C5" w:rsidRDefault="00AA68C5" w:rsidP="00AA68C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</w:t>
      </w:r>
      <w:r w:rsidRPr="00AA68C5">
        <w:rPr>
          <w:color w:val="000000"/>
          <w:sz w:val="19"/>
          <w:szCs w:val="20"/>
        </w:rPr>
        <w:t>;</w:t>
      </w:r>
      <w:bookmarkStart w:id="0" w:name="_GoBack"/>
      <w:bookmarkEnd w:id="0"/>
    </w:p>
    <w:p w:rsidR="007C77AC" w:rsidRDefault="00E22143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E22143">
        <w:rPr>
          <w:sz w:val="19"/>
          <w:szCs w:val="19"/>
        </w:rPr>
        <w:t xml:space="preserve">357914 г. Зеленокумск, ул. 50 лет Октября, 105, АО «Зеленокумскрайгаз», </w:t>
      </w:r>
      <w:r w:rsidRPr="00E22143">
        <w:rPr>
          <w:iCs/>
          <w:spacing w:val="-1"/>
          <w:sz w:val="19"/>
          <w:szCs w:val="19"/>
        </w:rPr>
        <w:t>по рабочим дням с 08-00 часов до 16-00 часов.</w:t>
      </w:r>
      <w:r w:rsidRPr="00E22143">
        <w:rPr>
          <w:sz w:val="19"/>
          <w:szCs w:val="19"/>
        </w:rPr>
        <w:t xml:space="preserve"> Справки по тел. (86552)6-70-43 контактное лицо </w:t>
      </w:r>
      <w:proofErr w:type="spellStart"/>
      <w:r w:rsidRPr="00E22143">
        <w:rPr>
          <w:sz w:val="19"/>
          <w:szCs w:val="19"/>
        </w:rPr>
        <w:t>Осколкова</w:t>
      </w:r>
      <w:proofErr w:type="spellEnd"/>
      <w:r w:rsidRPr="00E22143">
        <w:rPr>
          <w:sz w:val="19"/>
          <w:szCs w:val="19"/>
        </w:rPr>
        <w:t xml:space="preserve"> Марина Александровна</w:t>
      </w:r>
      <w:r w:rsidR="001360AE">
        <w:rPr>
          <w:sz w:val="19"/>
          <w:szCs w:val="19"/>
        </w:rPr>
        <w:t>.</w:t>
      </w:r>
      <w:r w:rsidRPr="00CC7FCD">
        <w:rPr>
          <w:sz w:val="19"/>
          <w:szCs w:val="20"/>
        </w:rPr>
        <w:t xml:space="preserve"> 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B34377" w:rsidRDefault="00381140" w:rsidP="00B3437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1360AE">
        <w:rPr>
          <w:color w:val="000000" w:themeColor="text1"/>
          <w:sz w:val="19"/>
          <w:szCs w:val="19"/>
          <w:shd w:val="clear" w:color="auto" w:fill="FFFFFF"/>
        </w:rPr>
        <w:t>не позднее 17:00 27.06.2021</w:t>
      </w:r>
      <w:r>
        <w:rPr>
          <w:bCs/>
          <w:iCs/>
          <w:color w:val="000000" w:themeColor="text1"/>
          <w:sz w:val="19"/>
          <w:szCs w:val="20"/>
        </w:rPr>
        <w:t xml:space="preserve">. Принявшими участие в годовом общем собрании акционеров считаются также акционеры, которые в соответствии с правилами законодательства </w:t>
      </w:r>
      <w:r>
        <w:rPr>
          <w:bCs/>
          <w:iCs/>
          <w:color w:val="000000" w:themeColor="text1"/>
          <w:sz w:val="19"/>
          <w:szCs w:val="20"/>
        </w:rPr>
        <w:lastRenderedPageBreak/>
        <w:t>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E22143">
        <w:rPr>
          <w:b/>
          <w:bCs/>
          <w:iCs/>
          <w:spacing w:val="-7"/>
          <w:sz w:val="19"/>
          <w:szCs w:val="20"/>
        </w:rPr>
        <w:t>Зеленокумскр</w:t>
      </w:r>
      <w:r w:rsidR="00CC7FCD" w:rsidRPr="00CC7FCD">
        <w:rPr>
          <w:b/>
          <w:bCs/>
          <w:iCs/>
          <w:spacing w:val="-7"/>
          <w:sz w:val="19"/>
          <w:szCs w:val="20"/>
        </w:rPr>
        <w:t>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360AE"/>
    <w:rsid w:val="001710D1"/>
    <w:rsid w:val="001D1BDA"/>
    <w:rsid w:val="001D7A30"/>
    <w:rsid w:val="001E54E0"/>
    <w:rsid w:val="001F3A6F"/>
    <w:rsid w:val="001F46E9"/>
    <w:rsid w:val="0020105A"/>
    <w:rsid w:val="0021333B"/>
    <w:rsid w:val="00221991"/>
    <w:rsid w:val="00222B41"/>
    <w:rsid w:val="002555AF"/>
    <w:rsid w:val="00262635"/>
    <w:rsid w:val="00264603"/>
    <w:rsid w:val="00267758"/>
    <w:rsid w:val="00276A6B"/>
    <w:rsid w:val="00281059"/>
    <w:rsid w:val="002D18EB"/>
    <w:rsid w:val="002D7BC4"/>
    <w:rsid w:val="00322CE8"/>
    <w:rsid w:val="00381140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180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C77AC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17658"/>
    <w:rsid w:val="009360E9"/>
    <w:rsid w:val="00944368"/>
    <w:rsid w:val="00975658"/>
    <w:rsid w:val="009E3D7E"/>
    <w:rsid w:val="00A32DFA"/>
    <w:rsid w:val="00A61373"/>
    <w:rsid w:val="00AA68C5"/>
    <w:rsid w:val="00AC2DE7"/>
    <w:rsid w:val="00AF2148"/>
    <w:rsid w:val="00B34377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E178D"/>
    <w:rsid w:val="00CF6A09"/>
    <w:rsid w:val="00D24C7D"/>
    <w:rsid w:val="00D26288"/>
    <w:rsid w:val="00D7115B"/>
    <w:rsid w:val="00DB0F5C"/>
    <w:rsid w:val="00DB27FD"/>
    <w:rsid w:val="00DB7FD9"/>
    <w:rsid w:val="00DC572A"/>
    <w:rsid w:val="00DC63D5"/>
    <w:rsid w:val="00DD7276"/>
    <w:rsid w:val="00DF73C8"/>
    <w:rsid w:val="00E20A69"/>
    <w:rsid w:val="00E22143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BDF94-B4E6-4343-BD49-62695239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26F7-6523-4D3B-B596-F37EF1A1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 А.В.</cp:lastModifiedBy>
  <cp:revision>7</cp:revision>
  <cp:lastPrinted>2017-07-24T08:55:00Z</cp:lastPrinted>
  <dcterms:created xsi:type="dcterms:W3CDTF">2020-08-11T10:50:00Z</dcterms:created>
  <dcterms:modified xsi:type="dcterms:W3CDTF">2021-05-21T09:57:00Z</dcterms:modified>
</cp:coreProperties>
</file>